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E0E3E" w:rsidRPr="00BD4361" w:rsidRDefault="00BE0E3E">
      <w:pPr>
        <w:widowControl w:val="0"/>
        <w:pBdr>
          <w:top w:val="nil"/>
          <w:left w:val="nil"/>
          <w:bottom w:val="nil"/>
          <w:right w:val="nil"/>
          <w:between w:val="nil"/>
        </w:pBdr>
        <w:spacing w:after="0"/>
        <w:rPr>
          <w:lang w:val="en-US"/>
        </w:rPr>
      </w:pPr>
    </w:p>
    <w:p w14:paraId="00000002" w14:textId="77777777" w:rsidR="00BE0E3E" w:rsidRDefault="005738E6">
      <w:pPr>
        <w:bidi/>
        <w:spacing w:after="0" w:line="360" w:lineRule="auto"/>
        <w:jc w:val="center"/>
        <w:rPr>
          <w:rFonts w:ascii="Arial" w:eastAsia="Arial" w:hAnsi="Arial" w:cs="Arial"/>
          <w:b/>
          <w:sz w:val="24"/>
          <w:szCs w:val="24"/>
        </w:rPr>
      </w:pPr>
      <w:r>
        <w:pict w14:anchorId="23670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6" type="#_x0000_t75" style="position:absolute;left:0;text-align:left;margin-left:117pt;margin-top:9pt;width:161.65pt;height:137.4pt;z-index:251658240;visibility:visible;mso-wrap-distance-top:9pt;mso-wrap-distance-bottom:9pt;mso-position-horizontal:absolute;mso-position-horizontal-relative:margin;mso-position-vertical:absolute;mso-position-vertical-relative:text">
            <v:imagedata r:id="rId7" o:title=""/>
            <w10:wrap anchorx="margin"/>
          </v:shape>
        </w:pict>
      </w:r>
    </w:p>
    <w:p w14:paraId="00000003" w14:textId="77777777" w:rsidR="00BE0E3E" w:rsidRDefault="00BE0E3E">
      <w:pPr>
        <w:bidi/>
        <w:spacing w:after="0" w:line="360" w:lineRule="auto"/>
        <w:jc w:val="center"/>
        <w:rPr>
          <w:rFonts w:ascii="Arial" w:eastAsia="Arial" w:hAnsi="Arial" w:cs="Arial"/>
          <w:b/>
          <w:sz w:val="24"/>
          <w:szCs w:val="24"/>
        </w:rPr>
      </w:pPr>
    </w:p>
    <w:p w14:paraId="00000004" w14:textId="77777777" w:rsidR="00BE0E3E" w:rsidRDefault="00BE0E3E">
      <w:pPr>
        <w:bidi/>
        <w:spacing w:after="0" w:line="360" w:lineRule="auto"/>
        <w:jc w:val="center"/>
        <w:rPr>
          <w:rFonts w:ascii="Arial" w:eastAsia="Arial" w:hAnsi="Arial" w:cs="Arial"/>
          <w:b/>
          <w:sz w:val="24"/>
          <w:szCs w:val="24"/>
        </w:rPr>
      </w:pPr>
    </w:p>
    <w:p w14:paraId="00000005" w14:textId="77777777" w:rsidR="00BE0E3E" w:rsidRDefault="00BE0E3E">
      <w:pPr>
        <w:bidi/>
        <w:spacing w:after="0" w:line="360" w:lineRule="auto"/>
        <w:jc w:val="center"/>
        <w:rPr>
          <w:rFonts w:ascii="Arial" w:eastAsia="Arial" w:hAnsi="Arial" w:cs="Arial"/>
          <w:b/>
          <w:sz w:val="24"/>
          <w:szCs w:val="24"/>
        </w:rPr>
      </w:pPr>
    </w:p>
    <w:p w14:paraId="00000006" w14:textId="77777777" w:rsidR="00BE0E3E" w:rsidRDefault="00BE0E3E">
      <w:pPr>
        <w:bidi/>
        <w:spacing w:after="0" w:line="360" w:lineRule="auto"/>
        <w:jc w:val="center"/>
        <w:rPr>
          <w:rFonts w:ascii="Arial" w:eastAsia="Arial" w:hAnsi="Arial" w:cs="Arial"/>
          <w:b/>
          <w:sz w:val="24"/>
          <w:szCs w:val="24"/>
        </w:rPr>
      </w:pPr>
    </w:p>
    <w:p w14:paraId="00000007" w14:textId="77777777" w:rsidR="00BE0E3E" w:rsidRDefault="00BE0E3E">
      <w:pPr>
        <w:bidi/>
        <w:spacing w:after="0" w:line="360" w:lineRule="auto"/>
        <w:jc w:val="center"/>
        <w:rPr>
          <w:rFonts w:ascii="Arial" w:eastAsia="Arial" w:hAnsi="Arial" w:cs="Arial"/>
          <w:b/>
          <w:sz w:val="24"/>
          <w:szCs w:val="24"/>
        </w:rPr>
      </w:pPr>
    </w:p>
    <w:p w14:paraId="00000008" w14:textId="77777777" w:rsidR="00BE0E3E" w:rsidRDefault="00BE0E3E">
      <w:pPr>
        <w:bidi/>
        <w:spacing w:after="0" w:line="360" w:lineRule="auto"/>
        <w:jc w:val="center"/>
        <w:rPr>
          <w:rFonts w:ascii="Arial" w:eastAsia="Arial" w:hAnsi="Arial" w:cs="Arial"/>
          <w:b/>
          <w:sz w:val="24"/>
          <w:szCs w:val="24"/>
        </w:rPr>
      </w:pPr>
    </w:p>
    <w:p w14:paraId="00000009" w14:textId="77777777" w:rsidR="00BE0E3E" w:rsidRDefault="00BE0E3E">
      <w:pPr>
        <w:bidi/>
        <w:spacing w:after="0" w:line="360" w:lineRule="auto"/>
        <w:jc w:val="center"/>
        <w:rPr>
          <w:rFonts w:ascii="Arial" w:eastAsia="Arial" w:hAnsi="Arial" w:cs="Arial"/>
          <w:b/>
          <w:sz w:val="26"/>
          <w:szCs w:val="26"/>
        </w:rPr>
      </w:pPr>
    </w:p>
    <w:p w14:paraId="0000000A" w14:textId="77777777" w:rsidR="00BE0E3E" w:rsidRDefault="00370AA3">
      <w:pPr>
        <w:bidi/>
        <w:spacing w:after="0" w:line="360" w:lineRule="auto"/>
        <w:jc w:val="center"/>
        <w:rPr>
          <w:rFonts w:ascii="Arial" w:eastAsia="Arial" w:hAnsi="Arial" w:cs="Arial"/>
          <w:b/>
          <w:sz w:val="26"/>
          <w:szCs w:val="26"/>
        </w:rPr>
      </w:pPr>
      <w:r>
        <w:rPr>
          <w:b/>
          <w:sz w:val="26"/>
          <w:szCs w:val="26"/>
          <w:rtl/>
        </w:rPr>
        <w:t>פרס משכנות שאננים לפרוזה עברית</w:t>
      </w:r>
    </w:p>
    <w:p w14:paraId="0000000B" w14:textId="45CC9C7E" w:rsidR="00BE0E3E" w:rsidRDefault="00370AA3" w:rsidP="00E70C18">
      <w:pPr>
        <w:bidi/>
        <w:spacing w:after="0" w:line="360" w:lineRule="auto"/>
        <w:jc w:val="center"/>
        <w:rPr>
          <w:rFonts w:ascii="Arial" w:eastAsia="Arial" w:hAnsi="Arial" w:cs="Arial"/>
          <w:sz w:val="26"/>
          <w:szCs w:val="26"/>
        </w:rPr>
      </w:pPr>
      <w:r>
        <w:rPr>
          <w:b/>
          <w:sz w:val="26"/>
          <w:szCs w:val="26"/>
          <w:rtl/>
        </w:rPr>
        <w:t xml:space="preserve"> לשנת </w:t>
      </w:r>
      <w:r w:rsidR="00A42478">
        <w:rPr>
          <w:rFonts w:hint="cs"/>
          <w:b/>
          <w:sz w:val="26"/>
          <w:szCs w:val="26"/>
          <w:rtl/>
        </w:rPr>
        <w:t xml:space="preserve">תשפ"ה </w:t>
      </w:r>
      <w:r w:rsidR="00E70C18">
        <w:rPr>
          <w:b/>
          <w:sz w:val="26"/>
          <w:szCs w:val="26"/>
        </w:rPr>
        <w:t>2025</w:t>
      </w:r>
    </w:p>
    <w:p w14:paraId="0000000C" w14:textId="77777777" w:rsidR="00BE0E3E" w:rsidRDefault="00BE0E3E">
      <w:pPr>
        <w:bidi/>
        <w:spacing w:after="0" w:line="360" w:lineRule="auto"/>
        <w:ind w:left="702"/>
        <w:jc w:val="center"/>
        <w:rPr>
          <w:rFonts w:ascii="Arial" w:eastAsia="Arial" w:hAnsi="Arial" w:cs="Arial"/>
          <w:b/>
          <w:sz w:val="24"/>
          <w:szCs w:val="24"/>
          <w:u w:val="single"/>
        </w:rPr>
      </w:pPr>
    </w:p>
    <w:p w14:paraId="0000000D" w14:textId="77777777" w:rsidR="00BE0E3E" w:rsidRDefault="00370AA3">
      <w:pPr>
        <w:bidi/>
        <w:spacing w:after="0" w:line="360" w:lineRule="auto"/>
        <w:jc w:val="center"/>
        <w:rPr>
          <w:rFonts w:ascii="Arial" w:eastAsia="Arial" w:hAnsi="Arial" w:cs="Arial"/>
          <w:b/>
          <w:color w:val="000000"/>
          <w:sz w:val="24"/>
          <w:szCs w:val="24"/>
          <w:u w:val="single"/>
        </w:rPr>
      </w:pPr>
      <w:r>
        <w:rPr>
          <w:b/>
          <w:color w:val="000000"/>
          <w:sz w:val="24"/>
          <w:szCs w:val="24"/>
          <w:u w:val="single"/>
          <w:rtl/>
        </w:rPr>
        <w:t>תקנון</w:t>
      </w:r>
    </w:p>
    <w:p w14:paraId="0000000E" w14:textId="142EB0A1" w:rsidR="00BE0E3E" w:rsidRDefault="00A42478">
      <w:pPr>
        <w:bidi/>
        <w:spacing w:after="0" w:line="360" w:lineRule="auto"/>
        <w:jc w:val="both"/>
        <w:rPr>
          <w:rFonts w:ascii="Arial" w:eastAsia="Arial" w:hAnsi="Arial" w:cs="Arial"/>
          <w:color w:val="000000"/>
          <w:sz w:val="24"/>
          <w:szCs w:val="24"/>
          <w:rtl/>
        </w:rPr>
      </w:pPr>
      <w:r>
        <w:rPr>
          <w:color w:val="000000"/>
          <w:highlight w:val="white"/>
          <w:rtl/>
        </w:rPr>
        <w:t>משכנות שאננים הוא בית תרבותי ואיכותי לשוחרי הספרות בישראל. מפסטיבל הסופרים השנתי הבינלאומי בירושלים ועד אירועי התרבות והספרות המתקיימים בו במשך השנה כולה</w:t>
      </w:r>
      <w:r>
        <w:rPr>
          <w:rFonts w:hint="cs"/>
          <w:color w:val="000000"/>
          <w:highlight w:val="white"/>
          <w:rtl/>
        </w:rPr>
        <w:t>.</w:t>
      </w:r>
      <w:r>
        <w:rPr>
          <w:color w:val="000000"/>
          <w:highlight w:val="white"/>
          <w:rtl/>
        </w:rPr>
        <w:t xml:space="preserve"> המוסד שם לו למטרה לתמוך בעשייה ספרותית מקומית </w:t>
      </w:r>
      <w:r>
        <w:rPr>
          <w:rFonts w:hint="cs"/>
          <w:color w:val="000000"/>
          <w:highlight w:val="white"/>
          <w:rtl/>
        </w:rPr>
        <w:t>ומטר</w:t>
      </w:r>
      <w:r>
        <w:rPr>
          <w:color w:val="000000"/>
          <w:highlight w:val="white"/>
          <w:rtl/>
        </w:rPr>
        <w:t>ת</w:t>
      </w:r>
      <w:r>
        <w:rPr>
          <w:rFonts w:hint="cs"/>
          <w:color w:val="000000"/>
          <w:highlight w:val="white"/>
          <w:rtl/>
        </w:rPr>
        <w:t xml:space="preserve"> הפרס לעודד כתיבת פרוזה איכותית ומקורית בשפה העברית</w:t>
      </w:r>
      <w:r>
        <w:rPr>
          <w:color w:val="000000"/>
          <w:highlight w:val="white"/>
          <w:rtl/>
        </w:rPr>
        <w:t>.</w:t>
      </w:r>
      <w:r>
        <w:rPr>
          <w:rFonts w:ascii="Arial" w:eastAsia="Arial" w:hAnsi="Arial" w:cs="Arial" w:hint="cs"/>
          <w:color w:val="000000"/>
          <w:sz w:val="24"/>
          <w:szCs w:val="24"/>
          <w:rtl/>
        </w:rPr>
        <w:t xml:space="preserve"> </w:t>
      </w:r>
    </w:p>
    <w:p w14:paraId="5E3ACD8E" w14:textId="77777777" w:rsidR="00A42478" w:rsidRDefault="00A42478" w:rsidP="00A42478">
      <w:pPr>
        <w:bidi/>
        <w:spacing w:after="0" w:line="360" w:lineRule="auto"/>
        <w:jc w:val="both"/>
        <w:rPr>
          <w:rFonts w:ascii="Arial" w:eastAsia="Arial" w:hAnsi="Arial" w:cs="Arial"/>
          <w:color w:val="000000"/>
          <w:sz w:val="24"/>
          <w:szCs w:val="24"/>
        </w:rPr>
      </w:pPr>
    </w:p>
    <w:p w14:paraId="0000000F" w14:textId="6E91ADAB" w:rsidR="00BE0E3E" w:rsidRDefault="00370AA3">
      <w:pPr>
        <w:numPr>
          <w:ilvl w:val="0"/>
          <w:numId w:val="1"/>
        </w:numPr>
        <w:bidi/>
        <w:spacing w:after="0" w:line="360" w:lineRule="auto"/>
        <w:jc w:val="both"/>
        <w:rPr>
          <w:color w:val="000000"/>
        </w:rPr>
      </w:pPr>
      <w:r>
        <w:rPr>
          <w:b/>
          <w:color w:val="000000"/>
          <w:sz w:val="24"/>
          <w:szCs w:val="24"/>
          <w:rtl/>
        </w:rPr>
        <w:t xml:space="preserve">הפרס מיועד </w:t>
      </w:r>
      <w:proofErr w:type="spellStart"/>
      <w:r>
        <w:rPr>
          <w:b/>
          <w:color w:val="000000"/>
          <w:sz w:val="24"/>
          <w:szCs w:val="24"/>
          <w:rtl/>
        </w:rPr>
        <w:t>לסופרים.ות</w:t>
      </w:r>
      <w:proofErr w:type="spellEnd"/>
      <w:r>
        <w:rPr>
          <w:b/>
          <w:color w:val="000000"/>
          <w:sz w:val="24"/>
          <w:szCs w:val="24"/>
          <w:rtl/>
        </w:rPr>
        <w:t xml:space="preserve"> העובדים כעת </w:t>
      </w:r>
      <w:r>
        <w:rPr>
          <w:sz w:val="24"/>
          <w:szCs w:val="24"/>
          <w:rtl/>
        </w:rPr>
        <w:t xml:space="preserve">על </w:t>
      </w:r>
      <w:r>
        <w:rPr>
          <w:b/>
          <w:sz w:val="24"/>
          <w:szCs w:val="24"/>
          <w:rtl/>
        </w:rPr>
        <w:t>ספר פרוזה שני או שלישי</w:t>
      </w:r>
      <w:r w:rsidR="00A42478">
        <w:rPr>
          <w:rFonts w:hint="cs"/>
          <w:sz w:val="24"/>
          <w:szCs w:val="24"/>
          <w:rtl/>
        </w:rPr>
        <w:t xml:space="preserve"> שטרם ראה אור</w:t>
      </w:r>
      <w:r>
        <w:rPr>
          <w:sz w:val="24"/>
          <w:szCs w:val="24"/>
          <w:rtl/>
        </w:rPr>
        <w:t xml:space="preserve">, ועבודתם </w:t>
      </w:r>
      <w:r>
        <w:rPr>
          <w:b/>
          <w:sz w:val="24"/>
          <w:szCs w:val="24"/>
          <w:rtl/>
        </w:rPr>
        <w:t>עומדת לקראת סיום</w:t>
      </w:r>
      <w:r>
        <w:rPr>
          <w:sz w:val="24"/>
          <w:szCs w:val="24"/>
        </w:rPr>
        <w:t>.</w:t>
      </w:r>
    </w:p>
    <w:p w14:paraId="00000010" w14:textId="77777777" w:rsidR="00BE0E3E" w:rsidRPr="00A42478" w:rsidRDefault="00BE0E3E">
      <w:pPr>
        <w:bidi/>
        <w:spacing w:after="0" w:line="360" w:lineRule="auto"/>
        <w:ind w:left="720"/>
        <w:jc w:val="both"/>
        <w:rPr>
          <w:rFonts w:ascii="Arial" w:eastAsia="Arial" w:hAnsi="Arial" w:cs="Arial"/>
          <w:color w:val="000000"/>
          <w:sz w:val="24"/>
          <w:szCs w:val="24"/>
        </w:rPr>
      </w:pPr>
    </w:p>
    <w:p w14:paraId="00000011" w14:textId="56151B87" w:rsidR="00BE0E3E" w:rsidRDefault="00370AA3">
      <w:pPr>
        <w:numPr>
          <w:ilvl w:val="0"/>
          <w:numId w:val="1"/>
        </w:numPr>
        <w:bidi/>
        <w:spacing w:after="0" w:line="360" w:lineRule="auto"/>
        <w:jc w:val="both"/>
        <w:rPr>
          <w:rFonts w:ascii="Arial" w:eastAsia="Arial" w:hAnsi="Arial" w:cs="Arial"/>
          <w:color w:val="000000"/>
        </w:rPr>
      </w:pPr>
      <w:r>
        <w:rPr>
          <w:color w:val="000000"/>
          <w:sz w:val="24"/>
          <w:szCs w:val="24"/>
          <w:rtl/>
        </w:rPr>
        <w:t>הפרס יוענק ל</w:t>
      </w:r>
      <w:r>
        <w:rPr>
          <w:sz w:val="24"/>
          <w:szCs w:val="24"/>
          <w:rtl/>
        </w:rPr>
        <w:t xml:space="preserve">שני </w:t>
      </w:r>
      <w:proofErr w:type="spellStart"/>
      <w:r>
        <w:rPr>
          <w:sz w:val="24"/>
          <w:szCs w:val="24"/>
          <w:rtl/>
        </w:rPr>
        <w:t>סופרים.ות</w:t>
      </w:r>
      <w:proofErr w:type="spellEnd"/>
      <w:r>
        <w:rPr>
          <w:sz w:val="24"/>
          <w:szCs w:val="24"/>
          <w:rtl/>
        </w:rPr>
        <w:t xml:space="preserve"> </w:t>
      </w:r>
      <w:r>
        <w:rPr>
          <w:color w:val="000000"/>
          <w:sz w:val="24"/>
          <w:szCs w:val="24"/>
          <w:rtl/>
        </w:rPr>
        <w:t xml:space="preserve">במהלך שנת </w:t>
      </w:r>
      <w:r w:rsidR="00A42478">
        <w:rPr>
          <w:rFonts w:hint="cs"/>
          <w:color w:val="000000"/>
          <w:sz w:val="24"/>
          <w:szCs w:val="24"/>
          <w:rtl/>
        </w:rPr>
        <w:t>תשפ"ה</w:t>
      </w:r>
      <w:r>
        <w:rPr>
          <w:color w:val="000000"/>
          <w:sz w:val="24"/>
          <w:szCs w:val="24"/>
          <w:rtl/>
        </w:rPr>
        <w:t xml:space="preserve">. </w:t>
      </w:r>
    </w:p>
    <w:p w14:paraId="00000012" w14:textId="77777777" w:rsidR="00BE0E3E" w:rsidRPr="00A42478" w:rsidRDefault="00BE0E3E">
      <w:pPr>
        <w:bidi/>
        <w:spacing w:after="0" w:line="360" w:lineRule="auto"/>
        <w:ind w:left="720"/>
        <w:jc w:val="both"/>
        <w:rPr>
          <w:rFonts w:ascii="Arial" w:eastAsia="Arial" w:hAnsi="Arial" w:cs="Arial"/>
          <w:color w:val="000000"/>
          <w:sz w:val="24"/>
          <w:szCs w:val="24"/>
        </w:rPr>
      </w:pPr>
    </w:p>
    <w:p w14:paraId="00000013" w14:textId="68D17366" w:rsidR="00BE0E3E" w:rsidRDefault="00370AA3">
      <w:pPr>
        <w:numPr>
          <w:ilvl w:val="0"/>
          <w:numId w:val="1"/>
        </w:numPr>
        <w:bidi/>
        <w:spacing w:after="0" w:line="360" w:lineRule="auto"/>
        <w:jc w:val="both"/>
        <w:rPr>
          <w:rFonts w:ascii="Arial" w:eastAsia="Arial" w:hAnsi="Arial" w:cs="Arial"/>
          <w:color w:val="000000"/>
          <w:sz w:val="24"/>
          <w:szCs w:val="24"/>
        </w:rPr>
      </w:pPr>
      <w:r>
        <w:rPr>
          <w:b/>
          <w:color w:val="000000"/>
          <w:sz w:val="24"/>
          <w:szCs w:val="24"/>
          <w:rtl/>
        </w:rPr>
        <w:t xml:space="preserve">לצד פרס כספי בסך 15,000 ש"ח יוענק </w:t>
      </w:r>
      <w:proofErr w:type="spellStart"/>
      <w:r>
        <w:rPr>
          <w:b/>
          <w:color w:val="000000"/>
          <w:sz w:val="24"/>
          <w:szCs w:val="24"/>
          <w:rtl/>
        </w:rPr>
        <w:t>לזוכים.ות</w:t>
      </w:r>
      <w:proofErr w:type="spellEnd"/>
      <w:r>
        <w:rPr>
          <w:b/>
          <w:color w:val="000000"/>
          <w:sz w:val="24"/>
          <w:szCs w:val="24"/>
          <w:rtl/>
        </w:rPr>
        <w:t xml:space="preserve"> </w:t>
      </w:r>
      <w:r>
        <w:rPr>
          <w:b/>
          <w:sz w:val="24"/>
          <w:szCs w:val="24"/>
          <w:rtl/>
        </w:rPr>
        <w:t xml:space="preserve">שבוע של שהות </w:t>
      </w:r>
      <w:r w:rsidR="00A42478">
        <w:rPr>
          <w:rFonts w:hint="cs"/>
          <w:b/>
          <w:sz w:val="24"/>
          <w:szCs w:val="24"/>
          <w:rtl/>
        </w:rPr>
        <w:t xml:space="preserve">בבית הארחה </w:t>
      </w:r>
      <w:r>
        <w:rPr>
          <w:b/>
          <w:sz w:val="24"/>
          <w:szCs w:val="24"/>
          <w:rtl/>
        </w:rPr>
        <w:t>במשכנות שאננים.</w:t>
      </w:r>
    </w:p>
    <w:p w14:paraId="00000014" w14:textId="77777777" w:rsidR="00BE0E3E" w:rsidRDefault="00BE0E3E">
      <w:pPr>
        <w:bidi/>
        <w:spacing w:after="0" w:line="360" w:lineRule="auto"/>
        <w:ind w:left="360"/>
        <w:jc w:val="both"/>
        <w:rPr>
          <w:rFonts w:ascii="Arial" w:eastAsia="Arial" w:hAnsi="Arial" w:cs="Arial"/>
          <w:b/>
          <w:sz w:val="24"/>
          <w:szCs w:val="24"/>
        </w:rPr>
      </w:pPr>
    </w:p>
    <w:p w14:paraId="00000015" w14:textId="02CDEF5A" w:rsidR="00BE0E3E" w:rsidRDefault="00370AA3">
      <w:pPr>
        <w:numPr>
          <w:ilvl w:val="0"/>
          <w:numId w:val="1"/>
        </w:numPr>
        <w:bidi/>
        <w:spacing w:after="0" w:line="360" w:lineRule="auto"/>
        <w:rPr>
          <w:rFonts w:ascii="Arial" w:eastAsia="Arial" w:hAnsi="Arial" w:cs="Arial"/>
          <w:highlight w:val="white"/>
        </w:rPr>
      </w:pPr>
      <w:r>
        <w:rPr>
          <w:sz w:val="24"/>
          <w:szCs w:val="24"/>
          <w:highlight w:val="white"/>
          <w:rtl/>
        </w:rPr>
        <w:t xml:space="preserve">שבוע שהות זה אינו בר-פיצול, אינו כולל ארוחות ומיועד לצורכי כתיבה בלבד ולזוכה בלבד. יש לתאמו מול בית ההארחה ולקיימו בחודשים יוני–אוגוסט </w:t>
      </w:r>
      <w:r w:rsidR="00A42478">
        <w:rPr>
          <w:sz w:val="24"/>
          <w:szCs w:val="24"/>
          <w:highlight w:val="white"/>
          <w:rtl/>
        </w:rPr>
        <w:t>202</w:t>
      </w:r>
      <w:r w:rsidR="00A42478">
        <w:rPr>
          <w:rFonts w:hint="cs"/>
          <w:sz w:val="24"/>
          <w:szCs w:val="24"/>
          <w:highlight w:val="white"/>
          <w:rtl/>
        </w:rPr>
        <w:t>5</w:t>
      </w:r>
      <w:r>
        <w:rPr>
          <w:sz w:val="24"/>
          <w:szCs w:val="24"/>
          <w:highlight w:val="white"/>
          <w:rtl/>
        </w:rPr>
        <w:t>.</w:t>
      </w:r>
    </w:p>
    <w:p w14:paraId="00000016" w14:textId="77777777" w:rsidR="00BE0E3E" w:rsidRDefault="00BE0E3E">
      <w:pPr>
        <w:bidi/>
        <w:spacing w:after="0" w:line="360" w:lineRule="auto"/>
        <w:ind w:left="360"/>
        <w:rPr>
          <w:rFonts w:ascii="Arial" w:eastAsia="Arial" w:hAnsi="Arial" w:cs="Arial"/>
          <w:highlight w:val="white"/>
        </w:rPr>
      </w:pPr>
    </w:p>
    <w:p w14:paraId="00000017" w14:textId="77777777" w:rsidR="00BE0E3E" w:rsidRDefault="00370AA3">
      <w:pPr>
        <w:numPr>
          <w:ilvl w:val="0"/>
          <w:numId w:val="1"/>
        </w:numPr>
        <w:bidi/>
        <w:spacing w:after="0" w:line="360" w:lineRule="auto"/>
        <w:rPr>
          <w:rFonts w:ascii="Arial" w:eastAsia="Arial" w:hAnsi="Arial" w:cs="Arial"/>
          <w:highlight w:val="white"/>
        </w:rPr>
      </w:pPr>
      <w:r>
        <w:rPr>
          <w:sz w:val="24"/>
          <w:szCs w:val="24"/>
          <w:highlight w:val="white"/>
          <w:rtl/>
        </w:rPr>
        <w:t>ניתן לזכות בפרס פעם אחת בלבד.</w:t>
      </w:r>
      <w:r>
        <w:rPr>
          <w:sz w:val="24"/>
          <w:szCs w:val="24"/>
          <w:highlight w:val="white"/>
          <w:rtl/>
        </w:rPr>
        <w:br/>
      </w:r>
    </w:p>
    <w:p w14:paraId="559C5FF8" w14:textId="77777777" w:rsidR="00E70C18" w:rsidRDefault="00E70C18">
      <w:pPr>
        <w:bidi/>
        <w:spacing w:after="0" w:line="360" w:lineRule="auto"/>
        <w:ind w:left="720"/>
        <w:rPr>
          <w:bCs/>
          <w:sz w:val="24"/>
          <w:szCs w:val="24"/>
          <w:highlight w:val="white"/>
          <w:u w:val="single"/>
          <w:rtl/>
        </w:rPr>
      </w:pPr>
    </w:p>
    <w:p w14:paraId="6B1A90E5" w14:textId="77777777" w:rsidR="00E70C18" w:rsidRDefault="00E70C18" w:rsidP="00E70C18">
      <w:pPr>
        <w:bidi/>
        <w:spacing w:after="0" w:line="360" w:lineRule="auto"/>
        <w:ind w:left="720"/>
        <w:rPr>
          <w:bCs/>
          <w:sz w:val="24"/>
          <w:szCs w:val="24"/>
          <w:highlight w:val="white"/>
          <w:u w:val="single"/>
          <w:rtl/>
        </w:rPr>
      </w:pPr>
    </w:p>
    <w:p w14:paraId="00000018" w14:textId="77777777" w:rsidR="00BE0E3E" w:rsidRPr="005F0493" w:rsidRDefault="00370AA3" w:rsidP="00E70C18">
      <w:pPr>
        <w:bidi/>
        <w:spacing w:after="0" w:line="360" w:lineRule="auto"/>
        <w:ind w:left="720"/>
        <w:rPr>
          <w:rFonts w:ascii="Arial" w:eastAsia="Arial" w:hAnsi="Arial" w:cs="Arial"/>
          <w:bCs/>
          <w:sz w:val="24"/>
          <w:szCs w:val="24"/>
          <w:highlight w:val="white"/>
          <w:u w:val="single"/>
          <w:rtl/>
          <w:lang w:val="en-US"/>
        </w:rPr>
      </w:pPr>
      <w:r w:rsidRPr="005F0493">
        <w:rPr>
          <w:bCs/>
          <w:sz w:val="24"/>
          <w:szCs w:val="24"/>
          <w:highlight w:val="white"/>
          <w:u w:val="single"/>
          <w:rtl/>
        </w:rPr>
        <w:lastRenderedPageBreak/>
        <w:t>תנאי סף:</w:t>
      </w:r>
    </w:p>
    <w:p w14:paraId="00000019" w14:textId="77777777" w:rsidR="00BE0E3E" w:rsidRDefault="00BE0E3E">
      <w:pPr>
        <w:bidi/>
        <w:spacing w:after="0" w:line="360" w:lineRule="auto"/>
        <w:ind w:left="720"/>
        <w:rPr>
          <w:rFonts w:ascii="Arial" w:eastAsia="Arial" w:hAnsi="Arial" w:cs="Arial"/>
          <w:b/>
          <w:sz w:val="24"/>
          <w:szCs w:val="24"/>
          <w:highlight w:val="white"/>
        </w:rPr>
      </w:pPr>
    </w:p>
    <w:p w14:paraId="0000001A" w14:textId="77777777" w:rsidR="00BE0E3E" w:rsidRDefault="00370AA3">
      <w:pPr>
        <w:numPr>
          <w:ilvl w:val="0"/>
          <w:numId w:val="1"/>
        </w:numPr>
        <w:bidi/>
        <w:spacing w:after="0" w:line="360" w:lineRule="auto"/>
        <w:rPr>
          <w:rFonts w:ascii="Arial" w:eastAsia="Arial" w:hAnsi="Arial" w:cs="Arial"/>
        </w:rPr>
      </w:pPr>
      <w:r>
        <w:rPr>
          <w:sz w:val="24"/>
          <w:szCs w:val="24"/>
          <w:rtl/>
        </w:rPr>
        <w:t>ההשתתפות אינה מוגבלת בגיל.</w:t>
      </w:r>
      <w:r>
        <w:rPr>
          <w:sz w:val="24"/>
          <w:szCs w:val="24"/>
          <w:rtl/>
        </w:rPr>
        <w:br/>
      </w:r>
    </w:p>
    <w:p w14:paraId="0000001B" w14:textId="7BE5B599" w:rsidR="00BE0E3E" w:rsidRDefault="00370AA3">
      <w:pPr>
        <w:numPr>
          <w:ilvl w:val="0"/>
          <w:numId w:val="1"/>
        </w:numPr>
        <w:bidi/>
        <w:spacing w:after="0" w:line="360" w:lineRule="auto"/>
        <w:rPr>
          <w:rFonts w:ascii="Arial" w:eastAsia="Arial" w:hAnsi="Arial" w:cs="Arial"/>
        </w:rPr>
      </w:pPr>
      <w:r>
        <w:rPr>
          <w:sz w:val="24"/>
          <w:szCs w:val="24"/>
          <w:rtl/>
        </w:rPr>
        <w:t>הגשת המועמדות מותנית בהגשת טופס מועמדות וקטע מתוך הספר העתידי</w:t>
      </w:r>
      <w:r w:rsidR="005F0493">
        <w:rPr>
          <w:rFonts w:hint="cs"/>
          <w:sz w:val="24"/>
          <w:szCs w:val="24"/>
          <w:rtl/>
        </w:rPr>
        <w:t xml:space="preserve"> בגודל של עד חמישה עמודים (להלן: "</w:t>
      </w:r>
      <w:r w:rsidR="005F0493" w:rsidRPr="005F0493">
        <w:rPr>
          <w:rFonts w:hint="cs"/>
          <w:b/>
          <w:bCs/>
          <w:sz w:val="24"/>
          <w:szCs w:val="24"/>
          <w:rtl/>
        </w:rPr>
        <w:t>כתב היד הנבחן</w:t>
      </w:r>
      <w:r w:rsidR="005F0493">
        <w:rPr>
          <w:rFonts w:hint="cs"/>
          <w:sz w:val="24"/>
          <w:szCs w:val="24"/>
          <w:rtl/>
        </w:rPr>
        <w:t>")</w:t>
      </w:r>
      <w:r>
        <w:rPr>
          <w:sz w:val="24"/>
          <w:szCs w:val="24"/>
          <w:rtl/>
        </w:rPr>
        <w:t>.</w:t>
      </w:r>
      <w:r w:rsidR="005F0493">
        <w:rPr>
          <w:rFonts w:hint="cs"/>
          <w:sz w:val="24"/>
          <w:szCs w:val="24"/>
          <w:rtl/>
        </w:rPr>
        <w:t xml:space="preserve"> </w:t>
      </w:r>
      <w:r>
        <w:rPr>
          <w:sz w:val="24"/>
          <w:szCs w:val="24"/>
          <w:rtl/>
        </w:rPr>
        <w:br/>
      </w:r>
    </w:p>
    <w:p w14:paraId="0000001C" w14:textId="77777777" w:rsidR="00BE0E3E" w:rsidRDefault="00370AA3">
      <w:pPr>
        <w:numPr>
          <w:ilvl w:val="0"/>
          <w:numId w:val="1"/>
        </w:numPr>
        <w:bidi/>
        <w:spacing w:after="0" w:line="360" w:lineRule="auto"/>
        <w:rPr>
          <w:rFonts w:ascii="Arial" w:eastAsia="Arial" w:hAnsi="Arial" w:cs="Arial"/>
        </w:rPr>
      </w:pPr>
      <w:r>
        <w:rPr>
          <w:sz w:val="24"/>
          <w:szCs w:val="24"/>
          <w:rtl/>
        </w:rPr>
        <w:t>את טופס המועמדות יש להגיש בשפה העברית.</w:t>
      </w:r>
      <w:r>
        <w:rPr>
          <w:sz w:val="24"/>
          <w:szCs w:val="24"/>
          <w:rtl/>
        </w:rPr>
        <w:br/>
      </w:r>
    </w:p>
    <w:p w14:paraId="0000001D" w14:textId="7BE157C5" w:rsidR="00BE0E3E" w:rsidRDefault="00370AA3" w:rsidP="005F0493">
      <w:pPr>
        <w:numPr>
          <w:ilvl w:val="0"/>
          <w:numId w:val="1"/>
        </w:numPr>
        <w:bidi/>
        <w:spacing w:after="0" w:line="360" w:lineRule="auto"/>
        <w:rPr>
          <w:rFonts w:ascii="Arial" w:eastAsia="Arial" w:hAnsi="Arial" w:cs="Arial"/>
        </w:rPr>
      </w:pPr>
      <w:r>
        <w:rPr>
          <w:b/>
          <w:sz w:val="24"/>
          <w:szCs w:val="24"/>
          <w:rtl/>
        </w:rPr>
        <w:t xml:space="preserve">המועמדים הסופיים יתבקשו לשלוח את כתב </w:t>
      </w:r>
      <w:proofErr w:type="spellStart"/>
      <w:r w:rsidR="005F0493" w:rsidRPr="005F0493">
        <w:rPr>
          <w:rFonts w:hint="cs"/>
          <w:b/>
          <w:bCs/>
          <w:sz w:val="24"/>
          <w:szCs w:val="24"/>
          <w:rtl/>
        </w:rPr>
        <w:t>כתב</w:t>
      </w:r>
      <w:proofErr w:type="spellEnd"/>
      <w:r w:rsidR="005F0493" w:rsidRPr="005F0493">
        <w:rPr>
          <w:rFonts w:hint="cs"/>
          <w:b/>
          <w:bCs/>
          <w:sz w:val="24"/>
          <w:szCs w:val="24"/>
          <w:rtl/>
        </w:rPr>
        <w:t xml:space="preserve"> היד הנבחן</w:t>
      </w:r>
      <w:r w:rsidR="005F0493" w:rsidRPr="005F0493" w:rsidDel="005F0493">
        <w:rPr>
          <w:b/>
          <w:sz w:val="24"/>
          <w:szCs w:val="24"/>
          <w:rtl/>
        </w:rPr>
        <w:t xml:space="preserve"> </w:t>
      </w:r>
      <w:r>
        <w:rPr>
          <w:b/>
          <w:sz w:val="24"/>
          <w:szCs w:val="24"/>
          <w:rtl/>
        </w:rPr>
        <w:t>בגרסתו העדכנית ביותר</w:t>
      </w:r>
      <w:r>
        <w:rPr>
          <w:sz w:val="24"/>
          <w:szCs w:val="24"/>
        </w:rPr>
        <w:t xml:space="preserve">. </w:t>
      </w:r>
      <w:r>
        <w:rPr>
          <w:sz w:val="24"/>
          <w:szCs w:val="24"/>
        </w:rPr>
        <w:br/>
      </w:r>
    </w:p>
    <w:p w14:paraId="0000001E" w14:textId="491ABD30" w:rsidR="00BE0E3E" w:rsidRDefault="00370AA3">
      <w:pPr>
        <w:numPr>
          <w:ilvl w:val="0"/>
          <w:numId w:val="1"/>
        </w:numPr>
        <w:bidi/>
        <w:spacing w:after="0" w:line="360" w:lineRule="auto"/>
        <w:rPr>
          <w:rFonts w:ascii="Arial" w:eastAsia="Arial" w:hAnsi="Arial" w:cs="Arial"/>
        </w:rPr>
      </w:pPr>
      <w:r>
        <w:rPr>
          <w:sz w:val="24"/>
          <w:szCs w:val="24"/>
          <w:rtl/>
        </w:rPr>
        <w:t xml:space="preserve">על הזוכים להתחייב לקחת חלק באירוע חלוקת הפרס, שיתקיים במהלך פסטיבל </w:t>
      </w:r>
      <w:proofErr w:type="spellStart"/>
      <w:r>
        <w:rPr>
          <w:sz w:val="24"/>
          <w:szCs w:val="24"/>
          <w:rtl/>
        </w:rPr>
        <w:t>הסופרים.ות</w:t>
      </w:r>
      <w:proofErr w:type="spellEnd"/>
      <w:r>
        <w:rPr>
          <w:sz w:val="24"/>
          <w:szCs w:val="24"/>
          <w:rtl/>
        </w:rPr>
        <w:t xml:space="preserve"> במאי </w:t>
      </w:r>
      <w:r w:rsidR="00BD4361">
        <w:rPr>
          <w:sz w:val="24"/>
          <w:szCs w:val="24"/>
          <w:rtl/>
        </w:rPr>
        <w:t>202</w:t>
      </w:r>
      <w:r w:rsidR="00BD4361">
        <w:rPr>
          <w:rFonts w:hint="cs"/>
          <w:sz w:val="24"/>
          <w:szCs w:val="24"/>
          <w:rtl/>
        </w:rPr>
        <w:t>5</w:t>
      </w:r>
      <w:r>
        <w:rPr>
          <w:sz w:val="24"/>
          <w:szCs w:val="24"/>
          <w:rtl/>
        </w:rPr>
        <w:t>. מועד ספציפי יתואם מראש מול הזוכה.</w:t>
      </w:r>
      <w:r>
        <w:rPr>
          <w:sz w:val="24"/>
          <w:szCs w:val="24"/>
          <w:rtl/>
        </w:rPr>
        <w:br/>
      </w:r>
    </w:p>
    <w:p w14:paraId="0000001F" w14:textId="21D8B507" w:rsidR="00BE0E3E" w:rsidRPr="005F0493" w:rsidRDefault="00370AA3">
      <w:pPr>
        <w:numPr>
          <w:ilvl w:val="0"/>
          <w:numId w:val="1"/>
        </w:numPr>
        <w:bidi/>
        <w:spacing w:line="360" w:lineRule="auto"/>
        <w:rPr>
          <w:rFonts w:ascii="Arial" w:eastAsia="Arial" w:hAnsi="Arial" w:cs="Arial"/>
          <w:rtl/>
        </w:rPr>
      </w:pPr>
      <w:r>
        <w:rPr>
          <w:b/>
          <w:sz w:val="24"/>
          <w:szCs w:val="24"/>
          <w:rtl/>
        </w:rPr>
        <w:t xml:space="preserve">המועד האחרון להגשת מועמדות הוא </w:t>
      </w:r>
      <w:r w:rsidR="00A42478">
        <w:rPr>
          <w:rFonts w:hint="cs"/>
          <w:b/>
          <w:sz w:val="24"/>
          <w:szCs w:val="24"/>
          <w:rtl/>
        </w:rPr>
        <w:t xml:space="preserve">17.3.25 </w:t>
      </w:r>
      <w:r>
        <w:rPr>
          <w:b/>
          <w:sz w:val="24"/>
          <w:szCs w:val="24"/>
          <w:rtl/>
        </w:rPr>
        <w:t xml:space="preserve">, בשעה 10:00. בקשות מועמדות שיתקבלו לאחר מועד זה לא ייבחנו. </w:t>
      </w:r>
    </w:p>
    <w:p w14:paraId="73E43283" w14:textId="5061C5F2" w:rsidR="00370AA3" w:rsidRPr="005F0493" w:rsidRDefault="00370AA3" w:rsidP="005F0493">
      <w:pPr>
        <w:bidi/>
        <w:spacing w:line="360" w:lineRule="auto"/>
        <w:ind w:left="720"/>
        <w:rPr>
          <w:rFonts w:ascii="Arial" w:eastAsia="Arial" w:hAnsi="Arial" w:cs="Arial"/>
          <w:bCs/>
          <w:u w:val="single"/>
        </w:rPr>
      </w:pPr>
      <w:r w:rsidRPr="005F0493">
        <w:rPr>
          <w:rFonts w:hint="eastAsia"/>
          <w:bCs/>
          <w:sz w:val="24"/>
          <w:szCs w:val="24"/>
          <w:u w:val="single"/>
          <w:rtl/>
        </w:rPr>
        <w:t>אופן</w:t>
      </w:r>
      <w:r w:rsidRPr="005F0493">
        <w:rPr>
          <w:bCs/>
          <w:sz w:val="24"/>
          <w:szCs w:val="24"/>
          <w:u w:val="single"/>
          <w:rtl/>
        </w:rPr>
        <w:t xml:space="preserve"> </w:t>
      </w:r>
      <w:r w:rsidRPr="005F0493">
        <w:rPr>
          <w:rFonts w:hint="eastAsia"/>
          <w:bCs/>
          <w:sz w:val="24"/>
          <w:szCs w:val="24"/>
          <w:u w:val="single"/>
          <w:rtl/>
        </w:rPr>
        <w:t>בחינת</w:t>
      </w:r>
      <w:r w:rsidRPr="005F0493">
        <w:rPr>
          <w:bCs/>
          <w:sz w:val="24"/>
          <w:szCs w:val="24"/>
          <w:u w:val="single"/>
          <w:rtl/>
        </w:rPr>
        <w:t xml:space="preserve"> </w:t>
      </w:r>
      <w:r w:rsidRPr="005F0493">
        <w:rPr>
          <w:rFonts w:hint="eastAsia"/>
          <w:bCs/>
          <w:sz w:val="24"/>
          <w:szCs w:val="24"/>
          <w:u w:val="single"/>
          <w:rtl/>
        </w:rPr>
        <w:t>ההצעות</w:t>
      </w:r>
      <w:r w:rsidRPr="005F0493">
        <w:rPr>
          <w:bCs/>
          <w:sz w:val="24"/>
          <w:szCs w:val="24"/>
          <w:u w:val="single"/>
          <w:rtl/>
        </w:rPr>
        <w:t>:</w:t>
      </w:r>
    </w:p>
    <w:p w14:paraId="1C422594" w14:textId="2A98C85F" w:rsidR="00A42478" w:rsidRDefault="00A42478" w:rsidP="00A42478">
      <w:pPr>
        <w:numPr>
          <w:ilvl w:val="0"/>
          <w:numId w:val="1"/>
        </w:numPr>
        <w:bidi/>
        <w:spacing w:line="360" w:lineRule="auto"/>
        <w:rPr>
          <w:rFonts w:ascii="Arial" w:eastAsia="Arial" w:hAnsi="Arial" w:cs="Arial"/>
        </w:rPr>
      </w:pPr>
      <w:r>
        <w:rPr>
          <w:rFonts w:hint="cs"/>
          <w:b/>
          <w:sz w:val="24"/>
          <w:szCs w:val="24"/>
          <w:rtl/>
        </w:rPr>
        <w:t xml:space="preserve">הצעות המועמדים ייבחנו ע"י ועדה מקצועית </w:t>
      </w:r>
      <w:r>
        <w:rPr>
          <w:rFonts w:ascii="Arial" w:eastAsia="Arial" w:hAnsi="Arial" w:cs="Arial" w:hint="cs"/>
          <w:rtl/>
        </w:rPr>
        <w:t>ובה נציגי</w:t>
      </w:r>
      <w:r w:rsidR="005F0493">
        <w:rPr>
          <w:rFonts w:ascii="Arial" w:eastAsia="Arial" w:hAnsi="Arial" w:cs="Arial" w:hint="cs"/>
          <w:rtl/>
        </w:rPr>
        <w:t xml:space="preserve"> משכנות שאננים</w:t>
      </w:r>
      <w:r>
        <w:rPr>
          <w:rFonts w:ascii="Arial" w:eastAsia="Arial" w:hAnsi="Arial" w:cs="Arial" w:hint="cs"/>
          <w:rtl/>
        </w:rPr>
        <w:t xml:space="preserve"> </w:t>
      </w:r>
      <w:r w:rsidR="005F0493">
        <w:rPr>
          <w:rFonts w:ascii="Arial" w:eastAsia="Arial" w:hAnsi="Arial" w:cs="Arial" w:hint="cs"/>
          <w:rtl/>
        </w:rPr>
        <w:t>ו</w:t>
      </w:r>
      <w:r>
        <w:rPr>
          <w:rFonts w:ascii="Arial" w:eastAsia="Arial" w:hAnsi="Arial" w:cs="Arial" w:hint="cs"/>
          <w:rtl/>
        </w:rPr>
        <w:t>הקרן לירושלים.</w:t>
      </w:r>
    </w:p>
    <w:p w14:paraId="00000020" w14:textId="77777777" w:rsidR="00BE0E3E" w:rsidRPr="005F0493" w:rsidRDefault="00370AA3">
      <w:pPr>
        <w:bidi/>
        <w:spacing w:after="0" w:line="360" w:lineRule="auto"/>
        <w:ind w:left="720"/>
        <w:jc w:val="both"/>
        <w:rPr>
          <w:rFonts w:ascii="Arial" w:eastAsia="Arial" w:hAnsi="Arial" w:cs="Arial"/>
          <w:bCs/>
          <w:color w:val="000000"/>
          <w:sz w:val="24"/>
          <w:szCs w:val="24"/>
          <w:u w:val="single"/>
        </w:rPr>
      </w:pPr>
      <w:r w:rsidRPr="005F0493">
        <w:rPr>
          <w:bCs/>
          <w:color w:val="000000"/>
          <w:sz w:val="24"/>
          <w:szCs w:val="24"/>
          <w:u w:val="single"/>
          <w:rtl/>
        </w:rPr>
        <w:t>קריטריונים לבחירת הזוכים</w:t>
      </w:r>
      <w:r w:rsidRPr="005F0493">
        <w:rPr>
          <w:rFonts w:ascii="Arial" w:eastAsia="Arial" w:hAnsi="Arial" w:cs="Arial"/>
          <w:bCs/>
          <w:color w:val="000000"/>
          <w:sz w:val="24"/>
          <w:szCs w:val="24"/>
          <w:u w:val="single"/>
        </w:rPr>
        <w:t>:</w:t>
      </w:r>
    </w:p>
    <w:p w14:paraId="00000021" w14:textId="77777777" w:rsidR="00BE0E3E" w:rsidRPr="00370AA3" w:rsidRDefault="00BE0E3E">
      <w:pPr>
        <w:bidi/>
        <w:spacing w:after="0" w:line="360" w:lineRule="auto"/>
        <w:jc w:val="both"/>
        <w:rPr>
          <w:rFonts w:ascii="Arial" w:eastAsia="Arial" w:hAnsi="Arial" w:cs="Arial"/>
          <w:color w:val="000000"/>
          <w:sz w:val="24"/>
          <w:szCs w:val="24"/>
        </w:rPr>
      </w:pPr>
    </w:p>
    <w:p w14:paraId="00000022" w14:textId="0EF116E2" w:rsidR="00BE0E3E" w:rsidRDefault="00370AA3">
      <w:pPr>
        <w:numPr>
          <w:ilvl w:val="0"/>
          <w:numId w:val="1"/>
        </w:numPr>
        <w:bidi/>
        <w:spacing w:after="0" w:line="360" w:lineRule="auto"/>
        <w:jc w:val="both"/>
        <w:rPr>
          <w:rFonts w:ascii="Arial" w:eastAsia="Arial" w:hAnsi="Arial" w:cs="Arial"/>
          <w:sz w:val="24"/>
          <w:szCs w:val="24"/>
        </w:rPr>
      </w:pPr>
      <w:r>
        <w:rPr>
          <w:sz w:val="24"/>
          <w:szCs w:val="24"/>
          <w:rtl/>
        </w:rPr>
        <w:t xml:space="preserve">כתיבת פרוזה איכותית ומקורית כפי שזו משתקפת בדוגמת </w:t>
      </w:r>
      <w:r w:rsidR="005F0493" w:rsidRPr="00C11928">
        <w:rPr>
          <w:rFonts w:hint="cs"/>
          <w:b/>
          <w:bCs/>
          <w:sz w:val="24"/>
          <w:szCs w:val="24"/>
          <w:rtl/>
        </w:rPr>
        <w:t>כתב היד הנבחן</w:t>
      </w:r>
      <w:r w:rsidR="005F0493" w:rsidDel="005F0493">
        <w:rPr>
          <w:sz w:val="24"/>
          <w:szCs w:val="24"/>
          <w:rtl/>
        </w:rPr>
        <w:t xml:space="preserve"> </w:t>
      </w:r>
      <w:r w:rsidR="005F0493">
        <w:rPr>
          <w:rFonts w:hint="cs"/>
          <w:sz w:val="24"/>
          <w:szCs w:val="24"/>
          <w:rtl/>
        </w:rPr>
        <w:t>שיצורף</w:t>
      </w:r>
      <w:r w:rsidR="005F0493">
        <w:rPr>
          <w:sz w:val="24"/>
          <w:szCs w:val="24"/>
          <w:rtl/>
        </w:rPr>
        <w:t xml:space="preserve"> </w:t>
      </w:r>
      <w:r>
        <w:rPr>
          <w:sz w:val="24"/>
          <w:szCs w:val="24"/>
          <w:rtl/>
        </w:rPr>
        <w:t>לטופס הגשת המועמדות.</w:t>
      </w:r>
    </w:p>
    <w:p w14:paraId="00000023" w14:textId="77777777" w:rsidR="00BE0E3E" w:rsidRDefault="00BE0E3E">
      <w:pPr>
        <w:bidi/>
        <w:spacing w:after="0" w:line="360" w:lineRule="auto"/>
        <w:ind w:left="720"/>
        <w:jc w:val="both"/>
        <w:rPr>
          <w:rFonts w:ascii="Arial" w:eastAsia="Arial" w:hAnsi="Arial" w:cs="Arial"/>
          <w:color w:val="000000"/>
          <w:sz w:val="24"/>
          <w:szCs w:val="24"/>
        </w:rPr>
      </w:pPr>
    </w:p>
    <w:p w14:paraId="00000024" w14:textId="77777777" w:rsidR="00BE0E3E" w:rsidRPr="005F0493" w:rsidRDefault="00370AA3">
      <w:pPr>
        <w:bidi/>
        <w:spacing w:after="0" w:line="360" w:lineRule="auto"/>
        <w:ind w:left="720"/>
        <w:jc w:val="both"/>
        <w:rPr>
          <w:bCs/>
          <w:color w:val="000000"/>
          <w:sz w:val="24"/>
          <w:szCs w:val="24"/>
          <w:u w:val="single"/>
        </w:rPr>
      </w:pPr>
      <w:r w:rsidRPr="005F0493">
        <w:rPr>
          <w:bCs/>
          <w:color w:val="000000"/>
          <w:sz w:val="24"/>
          <w:szCs w:val="24"/>
          <w:u w:val="single"/>
          <w:rtl/>
        </w:rPr>
        <w:t>אופן הגשת הבקשה:</w:t>
      </w:r>
    </w:p>
    <w:p w14:paraId="00000025" w14:textId="52078862" w:rsidR="00BE0E3E" w:rsidRPr="005F0493" w:rsidRDefault="00370AA3" w:rsidP="005F0493">
      <w:pPr>
        <w:numPr>
          <w:ilvl w:val="0"/>
          <w:numId w:val="1"/>
        </w:numPr>
        <w:bidi/>
        <w:rPr>
          <w:sz w:val="24"/>
          <w:szCs w:val="24"/>
        </w:rPr>
      </w:pPr>
      <w:r>
        <w:rPr>
          <w:b/>
          <w:color w:val="000000"/>
          <w:sz w:val="24"/>
          <w:szCs w:val="24"/>
        </w:rPr>
        <w:br/>
      </w:r>
      <w:r>
        <w:rPr>
          <w:sz w:val="24"/>
          <w:szCs w:val="24"/>
          <w:rtl/>
        </w:rPr>
        <w:t xml:space="preserve">טופס הגשת המועמדות יכלול את הפרטים הבאים ובסדר הבא: פירוט פרסומים קודמים (כותר / שם ההוצאה לאור / שנה), קורות חיים מקוצרים של </w:t>
      </w:r>
      <w:proofErr w:type="spellStart"/>
      <w:r>
        <w:rPr>
          <w:sz w:val="24"/>
          <w:szCs w:val="24"/>
          <w:rtl/>
        </w:rPr>
        <w:t>הסופר.ת</w:t>
      </w:r>
      <w:proofErr w:type="spellEnd"/>
      <w:r>
        <w:rPr>
          <w:sz w:val="24"/>
          <w:szCs w:val="24"/>
          <w:rtl/>
        </w:rPr>
        <w:t xml:space="preserve"> הכוללים גם פירוט על העשייה הספרותית, תקציר באורך עמוד יחיד (לכל היותר) של כתב היד בעבודה ופירוט השלב שבו הוא נמצא, וכן </w:t>
      </w:r>
      <w:r w:rsidR="005F0493">
        <w:rPr>
          <w:rFonts w:hint="cs"/>
          <w:sz w:val="24"/>
          <w:szCs w:val="24"/>
          <w:rtl/>
        </w:rPr>
        <w:t xml:space="preserve">את </w:t>
      </w:r>
      <w:r w:rsidR="005F0493" w:rsidRPr="00C11928">
        <w:rPr>
          <w:rFonts w:hint="cs"/>
          <w:b/>
          <w:bCs/>
          <w:sz w:val="24"/>
          <w:szCs w:val="24"/>
          <w:rtl/>
        </w:rPr>
        <w:t>כתב היד הנבחן</w:t>
      </w:r>
      <w:r>
        <w:rPr>
          <w:sz w:val="24"/>
          <w:szCs w:val="24"/>
          <w:rtl/>
        </w:rPr>
        <w:t xml:space="preserve">. </w:t>
      </w:r>
    </w:p>
    <w:p w14:paraId="00000026" w14:textId="77777777" w:rsidR="00BE0E3E" w:rsidRDefault="00BE0E3E">
      <w:pPr>
        <w:bidi/>
        <w:spacing w:after="0" w:line="360" w:lineRule="auto"/>
        <w:ind w:left="720"/>
        <w:jc w:val="both"/>
        <w:rPr>
          <w:rFonts w:ascii="Arial" w:eastAsia="Arial" w:hAnsi="Arial" w:cs="Arial"/>
          <w:sz w:val="24"/>
          <w:szCs w:val="24"/>
        </w:rPr>
      </w:pPr>
    </w:p>
    <w:p w14:paraId="00000027" w14:textId="5F97D9C2" w:rsidR="00BE0E3E" w:rsidRDefault="00370AA3" w:rsidP="005738E6">
      <w:pPr>
        <w:numPr>
          <w:ilvl w:val="0"/>
          <w:numId w:val="1"/>
        </w:numPr>
        <w:bidi/>
      </w:pPr>
      <w:r>
        <w:rPr>
          <w:sz w:val="24"/>
          <w:szCs w:val="24"/>
          <w:rtl/>
        </w:rPr>
        <w:lastRenderedPageBreak/>
        <w:t xml:space="preserve">את הטופס ואת דוגמת הכתיבה יש להגיש בגופן אריאל גודל 12 וברווח כפול, בקובץ </w:t>
      </w:r>
      <w:r>
        <w:rPr>
          <w:sz w:val="24"/>
          <w:szCs w:val="24"/>
        </w:rPr>
        <w:t>PDF</w:t>
      </w:r>
      <w:r>
        <w:rPr>
          <w:sz w:val="24"/>
          <w:szCs w:val="24"/>
          <w:rtl/>
        </w:rPr>
        <w:t xml:space="preserve"> יחיד שיישלח אל כתובת הדוא"ל: </w:t>
      </w:r>
      <w:r w:rsidR="00E70C18" w:rsidRPr="00E70C18">
        <w:rPr>
          <w:sz w:val="24"/>
          <w:szCs w:val="24"/>
          <w:u w:val="single"/>
        </w:rPr>
        <w:t>mishkenotpri</w:t>
      </w:r>
      <w:r w:rsidR="005738E6">
        <w:rPr>
          <w:sz w:val="24"/>
          <w:szCs w:val="24"/>
          <w:u w:val="single"/>
        </w:rPr>
        <w:t>z</w:t>
      </w:r>
      <w:r w:rsidR="00E70C18" w:rsidRPr="00E70C18">
        <w:rPr>
          <w:sz w:val="24"/>
          <w:szCs w:val="24"/>
          <w:u w:val="single"/>
        </w:rPr>
        <w:t>e@gmail.com</w:t>
      </w:r>
    </w:p>
    <w:p w14:paraId="00000028" w14:textId="77777777" w:rsidR="00BE0E3E" w:rsidRDefault="00370AA3" w:rsidP="005F0493">
      <w:pPr>
        <w:numPr>
          <w:ilvl w:val="0"/>
          <w:numId w:val="1"/>
        </w:numPr>
        <w:bidi/>
        <w:rPr>
          <w:sz w:val="24"/>
          <w:szCs w:val="24"/>
        </w:rPr>
      </w:pPr>
      <w:r>
        <w:rPr>
          <w:rFonts w:ascii="Arial" w:eastAsia="Arial" w:hAnsi="Arial" w:cs="Arial"/>
          <w:sz w:val="24"/>
          <w:szCs w:val="24"/>
        </w:rPr>
        <w:br/>
      </w:r>
      <w:r>
        <w:rPr>
          <w:sz w:val="24"/>
          <w:szCs w:val="24"/>
          <w:rtl/>
        </w:rPr>
        <w:t xml:space="preserve"> טופס מועמדות שלא יוגש במלואו ייפסל.</w:t>
      </w:r>
    </w:p>
    <w:p w14:paraId="00000029" w14:textId="77777777" w:rsidR="00BE0E3E" w:rsidRDefault="00BE0E3E">
      <w:pPr>
        <w:bidi/>
        <w:spacing w:after="0" w:line="360" w:lineRule="auto"/>
        <w:ind w:left="360"/>
        <w:jc w:val="both"/>
        <w:rPr>
          <w:rFonts w:ascii="Arial" w:eastAsia="Arial" w:hAnsi="Arial" w:cs="Arial"/>
          <w:b/>
          <w:color w:val="000000"/>
        </w:rPr>
      </w:pPr>
    </w:p>
    <w:p w14:paraId="0000002A" w14:textId="4608CCB9" w:rsidR="00BE0E3E" w:rsidRDefault="00370AA3" w:rsidP="005738E6">
      <w:pPr>
        <w:numPr>
          <w:ilvl w:val="0"/>
          <w:numId w:val="1"/>
        </w:numPr>
        <w:bidi/>
        <w:spacing w:after="0" w:line="360" w:lineRule="auto"/>
        <w:jc w:val="both"/>
        <w:rPr>
          <w:b/>
          <w:color w:val="000000"/>
        </w:rPr>
      </w:pPr>
      <w:r>
        <w:rPr>
          <w:b/>
          <w:color w:val="000000"/>
          <w:sz w:val="24"/>
          <w:szCs w:val="24"/>
          <w:rtl/>
        </w:rPr>
        <w:t xml:space="preserve">בשאלות ניתן לפנות בכתב לדוא"ל </w:t>
      </w:r>
      <w:r w:rsidR="00E70C18" w:rsidRPr="00E70C18">
        <w:rPr>
          <w:b/>
          <w:color w:val="000000"/>
          <w:sz w:val="24"/>
          <w:szCs w:val="24"/>
        </w:rPr>
        <w:t>mishkenotpri</w:t>
      </w:r>
      <w:r w:rsidR="005738E6">
        <w:rPr>
          <w:b/>
          <w:color w:val="000000"/>
          <w:sz w:val="24"/>
          <w:szCs w:val="24"/>
        </w:rPr>
        <w:t>z</w:t>
      </w:r>
      <w:bookmarkStart w:id="0" w:name="_GoBack"/>
      <w:bookmarkEnd w:id="0"/>
      <w:r w:rsidR="00E70C18" w:rsidRPr="00E70C18">
        <w:rPr>
          <w:b/>
          <w:color w:val="000000"/>
          <w:sz w:val="24"/>
          <w:szCs w:val="24"/>
        </w:rPr>
        <w:t>e@gmail.com</w:t>
      </w:r>
    </w:p>
    <w:p w14:paraId="0000002B" w14:textId="77777777" w:rsidR="00BE0E3E" w:rsidRDefault="00BE0E3E">
      <w:pPr>
        <w:bidi/>
        <w:spacing w:after="0" w:line="360" w:lineRule="auto"/>
        <w:jc w:val="both"/>
        <w:rPr>
          <w:rFonts w:ascii="Arial" w:eastAsia="Arial" w:hAnsi="Arial" w:cs="Arial"/>
          <w:b/>
          <w:color w:val="000000"/>
          <w:sz w:val="24"/>
          <w:szCs w:val="24"/>
          <w:u w:val="single"/>
        </w:rPr>
      </w:pPr>
    </w:p>
    <w:p w14:paraId="0000002C" w14:textId="7AEB3AB7" w:rsidR="00BE0E3E" w:rsidRPr="005F0493" w:rsidRDefault="00370AA3" w:rsidP="00E70C18">
      <w:pPr>
        <w:numPr>
          <w:ilvl w:val="0"/>
          <w:numId w:val="1"/>
        </w:numPr>
        <w:bidi/>
        <w:spacing w:after="0" w:line="360" w:lineRule="auto"/>
        <w:jc w:val="both"/>
        <w:rPr>
          <w:b/>
          <w:color w:val="000000"/>
          <w:sz w:val="24"/>
          <w:szCs w:val="24"/>
        </w:rPr>
      </w:pPr>
      <w:r w:rsidRPr="005F0493">
        <w:rPr>
          <w:b/>
          <w:color w:val="000000"/>
          <w:sz w:val="24"/>
          <w:szCs w:val="24"/>
          <w:rtl/>
        </w:rPr>
        <w:t xml:space="preserve">הודעות בדבר הזכייה בפרס יועברו </w:t>
      </w:r>
      <w:proofErr w:type="spellStart"/>
      <w:r w:rsidRPr="005F0493">
        <w:rPr>
          <w:b/>
          <w:color w:val="000000"/>
          <w:sz w:val="24"/>
          <w:szCs w:val="24"/>
          <w:rtl/>
        </w:rPr>
        <w:t>לזוכים.ות</w:t>
      </w:r>
      <w:proofErr w:type="spellEnd"/>
      <w:r w:rsidRPr="005F0493">
        <w:rPr>
          <w:b/>
          <w:color w:val="000000"/>
          <w:sz w:val="24"/>
          <w:szCs w:val="24"/>
          <w:rtl/>
        </w:rPr>
        <w:t xml:space="preserve"> </w:t>
      </w:r>
      <w:r w:rsidR="00E70C18">
        <w:rPr>
          <w:rFonts w:hint="cs"/>
          <w:b/>
          <w:color w:val="000000"/>
          <w:sz w:val="24"/>
          <w:szCs w:val="24"/>
          <w:rtl/>
        </w:rPr>
        <w:t>במהלך חודש אפריל</w:t>
      </w:r>
      <w:r w:rsidR="00116411" w:rsidRPr="005F0493">
        <w:rPr>
          <w:b/>
          <w:color w:val="000000"/>
          <w:sz w:val="24"/>
          <w:szCs w:val="24"/>
          <w:rtl/>
        </w:rPr>
        <w:t xml:space="preserve"> 2025</w:t>
      </w:r>
      <w:r w:rsidRPr="005F0493">
        <w:rPr>
          <w:b/>
          <w:color w:val="000000"/>
          <w:sz w:val="24"/>
          <w:szCs w:val="24"/>
        </w:rPr>
        <w:t xml:space="preserve"> </w:t>
      </w:r>
    </w:p>
    <w:p w14:paraId="0000002D" w14:textId="05F64D78" w:rsidR="00BE0E3E" w:rsidRDefault="00370AA3">
      <w:pPr>
        <w:bidi/>
        <w:spacing w:after="0" w:line="360" w:lineRule="auto"/>
        <w:ind w:left="360"/>
        <w:jc w:val="both"/>
        <w:rPr>
          <w:rFonts w:ascii="Arial" w:eastAsia="Arial" w:hAnsi="Arial" w:cs="Arial"/>
          <w:sz w:val="24"/>
          <w:szCs w:val="24"/>
        </w:rPr>
      </w:pPr>
      <w:r>
        <w:rPr>
          <w:sz w:val="24"/>
          <w:szCs w:val="24"/>
          <w:rtl/>
        </w:rPr>
        <w:br/>
        <w:t xml:space="preserve">מרכז תרבות משכנות שאננים רשאי בכל עת לצמצם את היקף ההליך, לבטלו בכללותו או בחלקו ואף לצאת להליך חדש מכל סיבה שהיא, לרבות במקרה שההצעות המתקבלות יהיו בלתי סבירות או שלא יעמדו בדרישות הסף, וכן כתוצאה משיבוש בלתי צפוי בלוחות הזמנים, באילוצים תקציביים וכיוצא באלה. ההליך והתוכנית מוצעים </w:t>
      </w:r>
      <w:r>
        <w:rPr>
          <w:rFonts w:ascii="Arial" w:eastAsia="Arial" w:hAnsi="Arial" w:cs="Arial"/>
          <w:sz w:val="24"/>
          <w:szCs w:val="24"/>
        </w:rPr>
        <w:t>AS IS</w:t>
      </w:r>
      <w:r>
        <w:rPr>
          <w:sz w:val="24"/>
          <w:szCs w:val="24"/>
          <w:rtl/>
        </w:rPr>
        <w:t xml:space="preserve"> ולמציעים לא תהא כל תביעה ו/או דרישה ו/או טענה כלפי המרכז ו/או כלפי מי מטעמו בגין ההליך ו/או ה</w:t>
      </w:r>
      <w:r w:rsidR="00A42478">
        <w:rPr>
          <w:rFonts w:hint="cs"/>
          <w:sz w:val="24"/>
          <w:szCs w:val="24"/>
          <w:rtl/>
        </w:rPr>
        <w:t xml:space="preserve">פרס </w:t>
      </w:r>
      <w:r>
        <w:rPr>
          <w:sz w:val="24"/>
          <w:szCs w:val="24"/>
          <w:rtl/>
        </w:rPr>
        <w:t xml:space="preserve"> כפי שיתקיימו</w:t>
      </w:r>
      <w:r w:rsidR="00A42478">
        <w:rPr>
          <w:rFonts w:hint="cs"/>
          <w:sz w:val="24"/>
          <w:szCs w:val="24"/>
          <w:rtl/>
        </w:rPr>
        <w:t xml:space="preserve"> ו/או יוענקו</w:t>
      </w:r>
      <w:r>
        <w:rPr>
          <w:sz w:val="24"/>
          <w:szCs w:val="24"/>
          <w:rtl/>
        </w:rPr>
        <w:t xml:space="preserve"> בפועל.</w:t>
      </w:r>
    </w:p>
    <w:p w14:paraId="0000002E" w14:textId="77777777" w:rsidR="00BE0E3E" w:rsidRDefault="00BE0E3E"/>
    <w:p w14:paraId="0000002F" w14:textId="77777777" w:rsidR="00BE0E3E" w:rsidRDefault="00BE0E3E">
      <w:pPr>
        <w:bidi/>
        <w:spacing w:after="0" w:line="360" w:lineRule="auto"/>
        <w:jc w:val="both"/>
        <w:rPr>
          <w:rFonts w:ascii="Arial" w:eastAsia="Arial" w:hAnsi="Arial" w:cs="Arial"/>
          <w:color w:val="000000"/>
          <w:sz w:val="24"/>
          <w:szCs w:val="24"/>
          <w:u w:val="single"/>
        </w:rPr>
      </w:pPr>
    </w:p>
    <w:sectPr w:rsidR="00BE0E3E">
      <w:pgSz w:w="11907" w:h="16839"/>
      <w:pgMar w:top="990" w:right="1800" w:bottom="2175"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31EA6"/>
    <w:multiLevelType w:val="multilevel"/>
    <w:tmpl w:val="DB6AEB8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3E"/>
    <w:rsid w:val="00116411"/>
    <w:rsid w:val="002A1BA6"/>
    <w:rsid w:val="00370AA3"/>
    <w:rsid w:val="005738E6"/>
    <w:rsid w:val="005F0493"/>
    <w:rsid w:val="007E252B"/>
    <w:rsid w:val="00A42478"/>
    <w:rsid w:val="00BD4361"/>
    <w:rsid w:val="00BE0E3E"/>
    <w:rsid w:val="00E70C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79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FA"/>
  </w:style>
  <w:style w:type="paragraph" w:styleId="Heading1">
    <w:name w:val="heading 1"/>
    <w:basedOn w:val="1"/>
    <w:next w:val="1"/>
    <w:link w:val="Heading1Char"/>
    <w:uiPriority w:val="9"/>
    <w:qFormat/>
    <w:rsid w:val="00B75AFA"/>
    <w:pPr>
      <w:keepNext/>
      <w:keepLines/>
      <w:spacing w:before="480" w:after="120"/>
      <w:outlineLvl w:val="0"/>
    </w:pPr>
    <w:rPr>
      <w:b/>
      <w:sz w:val="48"/>
      <w:szCs w:val="48"/>
    </w:rPr>
  </w:style>
  <w:style w:type="paragraph" w:styleId="Heading2">
    <w:name w:val="heading 2"/>
    <w:basedOn w:val="1"/>
    <w:next w:val="1"/>
    <w:link w:val="Heading2Char"/>
    <w:uiPriority w:val="9"/>
    <w:semiHidden/>
    <w:unhideWhenUsed/>
    <w:qFormat/>
    <w:rsid w:val="00B75AFA"/>
    <w:pPr>
      <w:keepNext/>
      <w:keepLines/>
      <w:spacing w:before="360" w:after="80"/>
      <w:outlineLvl w:val="1"/>
    </w:pPr>
    <w:rPr>
      <w:b/>
      <w:sz w:val="36"/>
      <w:szCs w:val="36"/>
    </w:rPr>
  </w:style>
  <w:style w:type="paragraph" w:styleId="Heading3">
    <w:name w:val="heading 3"/>
    <w:basedOn w:val="1"/>
    <w:next w:val="1"/>
    <w:link w:val="Heading3Char"/>
    <w:uiPriority w:val="9"/>
    <w:semiHidden/>
    <w:unhideWhenUsed/>
    <w:qFormat/>
    <w:rsid w:val="00B75AFA"/>
    <w:pPr>
      <w:keepNext/>
      <w:keepLines/>
      <w:spacing w:before="280" w:after="80"/>
      <w:outlineLvl w:val="2"/>
    </w:pPr>
    <w:rPr>
      <w:b/>
      <w:sz w:val="28"/>
      <w:szCs w:val="28"/>
    </w:rPr>
  </w:style>
  <w:style w:type="paragraph" w:styleId="Heading4">
    <w:name w:val="heading 4"/>
    <w:basedOn w:val="1"/>
    <w:next w:val="1"/>
    <w:link w:val="Heading4Char"/>
    <w:uiPriority w:val="9"/>
    <w:semiHidden/>
    <w:unhideWhenUsed/>
    <w:qFormat/>
    <w:rsid w:val="00B75AFA"/>
    <w:pPr>
      <w:keepNext/>
      <w:keepLines/>
      <w:spacing w:before="240" w:after="40"/>
      <w:outlineLvl w:val="3"/>
    </w:pPr>
    <w:rPr>
      <w:b/>
      <w:sz w:val="24"/>
      <w:szCs w:val="24"/>
    </w:rPr>
  </w:style>
  <w:style w:type="paragraph" w:styleId="Heading5">
    <w:name w:val="heading 5"/>
    <w:basedOn w:val="1"/>
    <w:next w:val="1"/>
    <w:link w:val="Heading5Char"/>
    <w:uiPriority w:val="9"/>
    <w:semiHidden/>
    <w:unhideWhenUsed/>
    <w:qFormat/>
    <w:rsid w:val="00B75AFA"/>
    <w:pPr>
      <w:keepNext/>
      <w:keepLines/>
      <w:spacing w:before="220" w:after="40"/>
      <w:outlineLvl w:val="4"/>
    </w:pPr>
    <w:rPr>
      <w:b/>
    </w:rPr>
  </w:style>
  <w:style w:type="paragraph" w:styleId="Heading6">
    <w:name w:val="heading 6"/>
    <w:basedOn w:val="1"/>
    <w:next w:val="1"/>
    <w:link w:val="Heading6Char"/>
    <w:uiPriority w:val="9"/>
    <w:semiHidden/>
    <w:unhideWhenUsed/>
    <w:qFormat/>
    <w:rsid w:val="00B75A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1"/>
    <w:next w:val="1"/>
    <w:link w:val="TitleChar"/>
    <w:uiPriority w:val="10"/>
    <w:qFormat/>
    <w:rsid w:val="00B75AFA"/>
    <w:pPr>
      <w:keepNext/>
      <w:keepLines/>
      <w:spacing w:before="480" w:after="120"/>
    </w:pPr>
    <w:rPr>
      <w:b/>
      <w:sz w:val="72"/>
      <w:szCs w:val="72"/>
    </w:rPr>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Arial"/>
      <w:b/>
      <w:bCs/>
      <w:sz w:val="28"/>
      <w:szCs w:val="28"/>
      <w:lang w:val="en-GB"/>
    </w:rPr>
  </w:style>
  <w:style w:type="character" w:customStyle="1" w:styleId="Heading5Char">
    <w:name w:val="Heading 5 Char"/>
    <w:basedOn w:val="DefaultParagraphFont"/>
    <w:link w:val="Heading5"/>
    <w:uiPriority w:val="99"/>
    <w:semiHidden/>
    <w:locked/>
    <w:rPr>
      <w:rFonts w:ascii="Calibri" w:hAnsi="Calibri" w:cs="Arial"/>
      <w:b/>
      <w:bCs/>
      <w:i/>
      <w:iCs/>
      <w:sz w:val="26"/>
      <w:szCs w:val="26"/>
      <w:lang w:val="en-GB"/>
    </w:rPr>
  </w:style>
  <w:style w:type="character" w:customStyle="1" w:styleId="Heading6Char">
    <w:name w:val="Heading 6 Char"/>
    <w:basedOn w:val="DefaultParagraphFont"/>
    <w:link w:val="Heading6"/>
    <w:uiPriority w:val="99"/>
    <w:semiHidden/>
    <w:locked/>
    <w:rPr>
      <w:rFonts w:ascii="Calibri" w:hAnsi="Calibri" w:cs="Arial"/>
      <w:b/>
      <w:bCs/>
      <w:lang w:val="en-GB"/>
    </w:rPr>
  </w:style>
  <w:style w:type="paragraph" w:customStyle="1" w:styleId="1">
    <w:name w:val="רגיל1"/>
    <w:uiPriority w:val="99"/>
    <w:rsid w:val="00B75AFA"/>
  </w:style>
  <w:style w:type="character" w:customStyle="1" w:styleId="TitleChar">
    <w:name w:val="Title Char"/>
    <w:basedOn w:val="DefaultParagraphFont"/>
    <w:link w:val="Title"/>
    <w:uiPriority w:val="99"/>
    <w:locked/>
    <w:rPr>
      <w:rFonts w:ascii="Cambria" w:hAnsi="Cambria" w:cs="Times New Roman"/>
      <w:b/>
      <w:bCs/>
      <w:kern w:val="28"/>
      <w:sz w:val="32"/>
      <w:szCs w:val="32"/>
      <w:lang w:val="en-GB"/>
    </w:rPr>
  </w:style>
  <w:style w:type="paragraph" w:styleId="ListParagraph">
    <w:name w:val="List Paragraph"/>
    <w:basedOn w:val="Normal"/>
    <w:uiPriority w:val="99"/>
    <w:qFormat/>
    <w:rsid w:val="00550200"/>
    <w:pPr>
      <w:ind w:left="720"/>
      <w:contextualSpacing/>
    </w:pPr>
  </w:style>
  <w:style w:type="character" w:styleId="Hyperlink">
    <w:name w:val="Hyperlink"/>
    <w:basedOn w:val="DefaultParagraphFont"/>
    <w:uiPriority w:val="99"/>
    <w:rsid w:val="00550200"/>
    <w:rPr>
      <w:rFonts w:cs="Times New Roman"/>
      <w:color w:val="0000FF"/>
      <w:u w:val="single"/>
    </w:rPr>
  </w:style>
  <w:style w:type="paragraph" w:styleId="BalloonText">
    <w:name w:val="Balloon Text"/>
    <w:basedOn w:val="Normal"/>
    <w:link w:val="BalloonTextChar"/>
    <w:uiPriority w:val="99"/>
    <w:semiHidden/>
    <w:rsid w:val="00550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0200"/>
    <w:rPr>
      <w:rFonts w:ascii="Tahoma" w:hAnsi="Tahoma" w:cs="Tahoma"/>
      <w:sz w:val="16"/>
      <w:szCs w:val="16"/>
      <w:lang w:val="en-GB"/>
    </w:rPr>
  </w:style>
  <w:style w:type="character" w:styleId="CommentReference">
    <w:name w:val="annotation reference"/>
    <w:basedOn w:val="DefaultParagraphFont"/>
    <w:uiPriority w:val="99"/>
    <w:semiHidden/>
    <w:rsid w:val="00550200"/>
    <w:rPr>
      <w:rFonts w:cs="Times New Roman"/>
      <w:sz w:val="16"/>
      <w:szCs w:val="16"/>
    </w:rPr>
  </w:style>
  <w:style w:type="paragraph" w:styleId="CommentText">
    <w:name w:val="annotation text"/>
    <w:basedOn w:val="Normal"/>
    <w:link w:val="CommentTextChar"/>
    <w:uiPriority w:val="99"/>
    <w:semiHidden/>
    <w:rsid w:val="0055020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50200"/>
    <w:rPr>
      <w:rFonts w:cs="Times New Roman"/>
      <w:sz w:val="20"/>
      <w:szCs w:val="20"/>
      <w:lang w:val="en-GB"/>
    </w:rPr>
  </w:style>
  <w:style w:type="paragraph" w:styleId="CommentSubject">
    <w:name w:val="annotation subject"/>
    <w:basedOn w:val="CommentText"/>
    <w:next w:val="CommentText"/>
    <w:link w:val="CommentSubjectChar"/>
    <w:uiPriority w:val="99"/>
    <w:semiHidden/>
    <w:rsid w:val="00550200"/>
    <w:rPr>
      <w:b/>
      <w:bCs/>
    </w:rPr>
  </w:style>
  <w:style w:type="character" w:customStyle="1" w:styleId="CommentSubjectChar">
    <w:name w:val="Comment Subject Char"/>
    <w:basedOn w:val="CommentTextChar"/>
    <w:link w:val="CommentSubject"/>
    <w:uiPriority w:val="99"/>
    <w:semiHidden/>
    <w:locked/>
    <w:rsid w:val="00550200"/>
    <w:rPr>
      <w:rFonts w:cs="Times New Roman"/>
      <w:b/>
      <w:bCs/>
      <w:sz w:val="20"/>
      <w:szCs w:val="20"/>
      <w:lang w:val="en-GB"/>
    </w:r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en-GB"/>
    </w:rPr>
  </w:style>
  <w:style w:type="paragraph" w:styleId="Revision">
    <w:name w:val="Revision"/>
    <w:hidden/>
    <w:uiPriority w:val="99"/>
    <w:semiHidden/>
    <w:rsid w:val="005F04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FA"/>
  </w:style>
  <w:style w:type="paragraph" w:styleId="Heading1">
    <w:name w:val="heading 1"/>
    <w:basedOn w:val="1"/>
    <w:next w:val="1"/>
    <w:link w:val="Heading1Char"/>
    <w:uiPriority w:val="9"/>
    <w:qFormat/>
    <w:rsid w:val="00B75AFA"/>
    <w:pPr>
      <w:keepNext/>
      <w:keepLines/>
      <w:spacing w:before="480" w:after="120"/>
      <w:outlineLvl w:val="0"/>
    </w:pPr>
    <w:rPr>
      <w:b/>
      <w:sz w:val="48"/>
      <w:szCs w:val="48"/>
    </w:rPr>
  </w:style>
  <w:style w:type="paragraph" w:styleId="Heading2">
    <w:name w:val="heading 2"/>
    <w:basedOn w:val="1"/>
    <w:next w:val="1"/>
    <w:link w:val="Heading2Char"/>
    <w:uiPriority w:val="9"/>
    <w:semiHidden/>
    <w:unhideWhenUsed/>
    <w:qFormat/>
    <w:rsid w:val="00B75AFA"/>
    <w:pPr>
      <w:keepNext/>
      <w:keepLines/>
      <w:spacing w:before="360" w:after="80"/>
      <w:outlineLvl w:val="1"/>
    </w:pPr>
    <w:rPr>
      <w:b/>
      <w:sz w:val="36"/>
      <w:szCs w:val="36"/>
    </w:rPr>
  </w:style>
  <w:style w:type="paragraph" w:styleId="Heading3">
    <w:name w:val="heading 3"/>
    <w:basedOn w:val="1"/>
    <w:next w:val="1"/>
    <w:link w:val="Heading3Char"/>
    <w:uiPriority w:val="9"/>
    <w:semiHidden/>
    <w:unhideWhenUsed/>
    <w:qFormat/>
    <w:rsid w:val="00B75AFA"/>
    <w:pPr>
      <w:keepNext/>
      <w:keepLines/>
      <w:spacing w:before="280" w:after="80"/>
      <w:outlineLvl w:val="2"/>
    </w:pPr>
    <w:rPr>
      <w:b/>
      <w:sz w:val="28"/>
      <w:szCs w:val="28"/>
    </w:rPr>
  </w:style>
  <w:style w:type="paragraph" w:styleId="Heading4">
    <w:name w:val="heading 4"/>
    <w:basedOn w:val="1"/>
    <w:next w:val="1"/>
    <w:link w:val="Heading4Char"/>
    <w:uiPriority w:val="9"/>
    <w:semiHidden/>
    <w:unhideWhenUsed/>
    <w:qFormat/>
    <w:rsid w:val="00B75AFA"/>
    <w:pPr>
      <w:keepNext/>
      <w:keepLines/>
      <w:spacing w:before="240" w:after="40"/>
      <w:outlineLvl w:val="3"/>
    </w:pPr>
    <w:rPr>
      <w:b/>
      <w:sz w:val="24"/>
      <w:szCs w:val="24"/>
    </w:rPr>
  </w:style>
  <w:style w:type="paragraph" w:styleId="Heading5">
    <w:name w:val="heading 5"/>
    <w:basedOn w:val="1"/>
    <w:next w:val="1"/>
    <w:link w:val="Heading5Char"/>
    <w:uiPriority w:val="9"/>
    <w:semiHidden/>
    <w:unhideWhenUsed/>
    <w:qFormat/>
    <w:rsid w:val="00B75AFA"/>
    <w:pPr>
      <w:keepNext/>
      <w:keepLines/>
      <w:spacing w:before="220" w:after="40"/>
      <w:outlineLvl w:val="4"/>
    </w:pPr>
    <w:rPr>
      <w:b/>
    </w:rPr>
  </w:style>
  <w:style w:type="paragraph" w:styleId="Heading6">
    <w:name w:val="heading 6"/>
    <w:basedOn w:val="1"/>
    <w:next w:val="1"/>
    <w:link w:val="Heading6Char"/>
    <w:uiPriority w:val="9"/>
    <w:semiHidden/>
    <w:unhideWhenUsed/>
    <w:qFormat/>
    <w:rsid w:val="00B75A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1"/>
    <w:next w:val="1"/>
    <w:link w:val="TitleChar"/>
    <w:uiPriority w:val="10"/>
    <w:qFormat/>
    <w:rsid w:val="00B75AFA"/>
    <w:pPr>
      <w:keepNext/>
      <w:keepLines/>
      <w:spacing w:before="480" w:after="120"/>
    </w:pPr>
    <w:rPr>
      <w:b/>
      <w:sz w:val="72"/>
      <w:szCs w:val="72"/>
    </w:rPr>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Arial"/>
      <w:b/>
      <w:bCs/>
      <w:sz w:val="28"/>
      <w:szCs w:val="28"/>
      <w:lang w:val="en-GB"/>
    </w:rPr>
  </w:style>
  <w:style w:type="character" w:customStyle="1" w:styleId="Heading5Char">
    <w:name w:val="Heading 5 Char"/>
    <w:basedOn w:val="DefaultParagraphFont"/>
    <w:link w:val="Heading5"/>
    <w:uiPriority w:val="99"/>
    <w:semiHidden/>
    <w:locked/>
    <w:rPr>
      <w:rFonts w:ascii="Calibri" w:hAnsi="Calibri" w:cs="Arial"/>
      <w:b/>
      <w:bCs/>
      <w:i/>
      <w:iCs/>
      <w:sz w:val="26"/>
      <w:szCs w:val="26"/>
      <w:lang w:val="en-GB"/>
    </w:rPr>
  </w:style>
  <w:style w:type="character" w:customStyle="1" w:styleId="Heading6Char">
    <w:name w:val="Heading 6 Char"/>
    <w:basedOn w:val="DefaultParagraphFont"/>
    <w:link w:val="Heading6"/>
    <w:uiPriority w:val="99"/>
    <w:semiHidden/>
    <w:locked/>
    <w:rPr>
      <w:rFonts w:ascii="Calibri" w:hAnsi="Calibri" w:cs="Arial"/>
      <w:b/>
      <w:bCs/>
      <w:lang w:val="en-GB"/>
    </w:rPr>
  </w:style>
  <w:style w:type="paragraph" w:customStyle="1" w:styleId="1">
    <w:name w:val="רגיל1"/>
    <w:uiPriority w:val="99"/>
    <w:rsid w:val="00B75AFA"/>
  </w:style>
  <w:style w:type="character" w:customStyle="1" w:styleId="TitleChar">
    <w:name w:val="Title Char"/>
    <w:basedOn w:val="DefaultParagraphFont"/>
    <w:link w:val="Title"/>
    <w:uiPriority w:val="99"/>
    <w:locked/>
    <w:rPr>
      <w:rFonts w:ascii="Cambria" w:hAnsi="Cambria" w:cs="Times New Roman"/>
      <w:b/>
      <w:bCs/>
      <w:kern w:val="28"/>
      <w:sz w:val="32"/>
      <w:szCs w:val="32"/>
      <w:lang w:val="en-GB"/>
    </w:rPr>
  </w:style>
  <w:style w:type="paragraph" w:styleId="ListParagraph">
    <w:name w:val="List Paragraph"/>
    <w:basedOn w:val="Normal"/>
    <w:uiPriority w:val="99"/>
    <w:qFormat/>
    <w:rsid w:val="00550200"/>
    <w:pPr>
      <w:ind w:left="720"/>
      <w:contextualSpacing/>
    </w:pPr>
  </w:style>
  <w:style w:type="character" w:styleId="Hyperlink">
    <w:name w:val="Hyperlink"/>
    <w:basedOn w:val="DefaultParagraphFont"/>
    <w:uiPriority w:val="99"/>
    <w:rsid w:val="00550200"/>
    <w:rPr>
      <w:rFonts w:cs="Times New Roman"/>
      <w:color w:val="0000FF"/>
      <w:u w:val="single"/>
    </w:rPr>
  </w:style>
  <w:style w:type="paragraph" w:styleId="BalloonText">
    <w:name w:val="Balloon Text"/>
    <w:basedOn w:val="Normal"/>
    <w:link w:val="BalloonTextChar"/>
    <w:uiPriority w:val="99"/>
    <w:semiHidden/>
    <w:rsid w:val="00550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0200"/>
    <w:rPr>
      <w:rFonts w:ascii="Tahoma" w:hAnsi="Tahoma" w:cs="Tahoma"/>
      <w:sz w:val="16"/>
      <w:szCs w:val="16"/>
      <w:lang w:val="en-GB"/>
    </w:rPr>
  </w:style>
  <w:style w:type="character" w:styleId="CommentReference">
    <w:name w:val="annotation reference"/>
    <w:basedOn w:val="DefaultParagraphFont"/>
    <w:uiPriority w:val="99"/>
    <w:semiHidden/>
    <w:rsid w:val="00550200"/>
    <w:rPr>
      <w:rFonts w:cs="Times New Roman"/>
      <w:sz w:val="16"/>
      <w:szCs w:val="16"/>
    </w:rPr>
  </w:style>
  <w:style w:type="paragraph" w:styleId="CommentText">
    <w:name w:val="annotation text"/>
    <w:basedOn w:val="Normal"/>
    <w:link w:val="CommentTextChar"/>
    <w:uiPriority w:val="99"/>
    <w:semiHidden/>
    <w:rsid w:val="0055020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50200"/>
    <w:rPr>
      <w:rFonts w:cs="Times New Roman"/>
      <w:sz w:val="20"/>
      <w:szCs w:val="20"/>
      <w:lang w:val="en-GB"/>
    </w:rPr>
  </w:style>
  <w:style w:type="paragraph" w:styleId="CommentSubject">
    <w:name w:val="annotation subject"/>
    <w:basedOn w:val="CommentText"/>
    <w:next w:val="CommentText"/>
    <w:link w:val="CommentSubjectChar"/>
    <w:uiPriority w:val="99"/>
    <w:semiHidden/>
    <w:rsid w:val="00550200"/>
    <w:rPr>
      <w:b/>
      <w:bCs/>
    </w:rPr>
  </w:style>
  <w:style w:type="character" w:customStyle="1" w:styleId="CommentSubjectChar">
    <w:name w:val="Comment Subject Char"/>
    <w:basedOn w:val="CommentTextChar"/>
    <w:link w:val="CommentSubject"/>
    <w:uiPriority w:val="99"/>
    <w:semiHidden/>
    <w:locked/>
    <w:rsid w:val="00550200"/>
    <w:rPr>
      <w:rFonts w:cs="Times New Roman"/>
      <w:b/>
      <w:bCs/>
      <w:sz w:val="20"/>
      <w:szCs w:val="20"/>
      <w:lang w:val="en-GB"/>
    </w:r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en-GB"/>
    </w:rPr>
  </w:style>
  <w:style w:type="paragraph" w:styleId="Revision">
    <w:name w:val="Revision"/>
    <w:hidden/>
    <w:uiPriority w:val="99"/>
    <w:semiHidden/>
    <w:rsid w:val="005F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2LiAHTbQOqpnl2OZWkspr8IPA==">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407</Words>
  <Characters>2038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Diana Kogan</cp:lastModifiedBy>
  <cp:revision>5</cp:revision>
  <dcterms:created xsi:type="dcterms:W3CDTF">2025-01-23T09:22:00Z</dcterms:created>
  <dcterms:modified xsi:type="dcterms:W3CDTF">2025-02-09T10:00:00Z</dcterms:modified>
</cp:coreProperties>
</file>